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2D" w:rsidRPr="000034DD" w:rsidRDefault="0059551D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0A202D" w:rsidRPr="000034DD" w:rsidRDefault="0059551D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BC3D3D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коммунальных услуг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по электроэнергии</w:t>
      </w:r>
    </w:p>
    <w:p w:rsidR="000A202D" w:rsidRDefault="0059551D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  <w:r w:rsidR="00BC3D3D" w:rsidRPr="00BC3D3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02318" w:rsidRPr="00BC3D3D" w:rsidRDefault="00802318" w:rsidP="000A202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2318" w:rsidRPr="00802318" w:rsidRDefault="0059551D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E74B4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29706B">
        <w:rPr>
          <w:rFonts w:ascii="Arial" w:eastAsia="Times New Roman" w:hAnsi="Arial" w:cs="Arial"/>
          <w:sz w:val="20"/>
          <w:szCs w:val="20"/>
          <w:lang w:eastAsia="ru-RU"/>
        </w:rPr>
        <w:t>ОО «</w:t>
      </w:r>
      <w:r w:rsidR="00C061F4" w:rsidRPr="00C061F4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="0029706B">
        <w:rPr>
          <w:rFonts w:ascii="Arial" w:eastAsia="Times New Roman" w:hAnsi="Arial" w:cs="Arial"/>
          <w:sz w:val="20"/>
          <w:szCs w:val="20"/>
          <w:lang w:eastAsia="ru-RU"/>
        </w:rPr>
        <w:t>правляющая компания «Развитие»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принятием общим собранием собственников помещений МКД по адресу: </w:t>
      </w:r>
      <w:r w:rsidR="008A5CE9" w:rsidRPr="008A5CE9">
        <w:rPr>
          <w:rFonts w:ascii="Arial" w:eastAsia="Times New Roman" w:hAnsi="Arial" w:cs="Arial"/>
          <w:sz w:val="20"/>
          <w:szCs w:val="20"/>
          <w:lang w:eastAsia="ru-RU"/>
        </w:rPr>
        <w:t>г</w:t>
      </w:r>
      <w:r w:rsidR="0029706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8A5CE9" w:rsidRPr="008A5CE9">
        <w:rPr>
          <w:rFonts w:ascii="Arial" w:eastAsia="Times New Roman" w:hAnsi="Arial" w:cs="Arial"/>
          <w:sz w:val="20"/>
          <w:szCs w:val="20"/>
          <w:lang w:eastAsia="ru-RU"/>
        </w:rPr>
        <w:t xml:space="preserve"> Шадринск, ул</w:t>
      </w:r>
      <w:r w:rsidR="0029706B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8A5CE9" w:rsidRPr="008A5CE9">
        <w:rPr>
          <w:rFonts w:ascii="Arial" w:eastAsia="Times New Roman" w:hAnsi="Arial" w:cs="Arial"/>
          <w:sz w:val="20"/>
          <w:szCs w:val="20"/>
          <w:lang w:eastAsia="ru-RU"/>
        </w:rPr>
        <w:t xml:space="preserve"> Василия Черемисина, дом </w:t>
      </w:r>
      <w:r w:rsidR="0029706B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8A5CE9" w:rsidRPr="008A5CE9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023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–</w:t>
      </w:r>
      <w:r w:rsidRPr="00802318">
        <w:rPr>
          <w:rFonts w:ascii="Arial" w:hAnsi="Arial" w:cs="Arial"/>
          <w:color w:val="21262B"/>
          <w:sz w:val="21"/>
          <w:szCs w:val="21"/>
          <w:shd w:val="clear" w:color="auto" w:fill="FFFFFF"/>
        </w:rPr>
        <w:t xml:space="preserve">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ресурсоснабжающ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ими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 w:rsidR="0029706B">
        <w:rPr>
          <w:rFonts w:ascii="Arial" w:eastAsia="Times New Roman" w:hAnsi="Arial" w:cs="Arial"/>
          <w:sz w:val="20"/>
          <w:szCs w:val="20"/>
          <w:lang w:eastAsia="ru-RU"/>
        </w:rPr>
        <w:t xml:space="preserve">1 мая </w:t>
      </w:r>
      <w:r>
        <w:rPr>
          <w:rFonts w:ascii="Arial" w:eastAsia="Times New Roman" w:hAnsi="Arial" w:cs="Arial"/>
          <w:sz w:val="20"/>
          <w:szCs w:val="20"/>
          <w:lang w:eastAsia="ru-RU"/>
        </w:rPr>
        <w:t>2026</w:t>
      </w:r>
      <w:r w:rsidR="0029706B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электроэнергии с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29706B" w:rsidRDefault="0029706B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2318" w:rsidRPr="00802318" w:rsidRDefault="0059551D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еобходимо предоставить в адрес АО «ЭК «Восток» следующие сведения для расчёта размера платы за коммунальную услугу:</w:t>
      </w:r>
    </w:p>
    <w:p w:rsidR="00802318" w:rsidRPr="00802318" w:rsidRDefault="00802318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ногоквартирном доме является юридическое лицо;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наличии и типе уста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составленных актах о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сведения, подтверждающие отсутствие в помещениях, входящих в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состав общего имущества собственников помещений в многоквартирном доме, отопительных приборов или иных </w:t>
      </w:r>
      <w:proofErr w:type="spellStart"/>
      <w:r w:rsidRPr="00802318">
        <w:rPr>
          <w:rFonts w:ascii="Arial" w:eastAsia="Times New Roman" w:hAnsi="Arial" w:cs="Arial"/>
          <w:sz w:val="20"/>
          <w:szCs w:val="20"/>
          <w:lang w:eastAsia="ru-RU"/>
        </w:rPr>
        <w:t>теплопотребляющих</w:t>
      </w:r>
      <w:proofErr w:type="spellEnd"/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применении в отношении собственника или пользователя жилых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>сведения о жилых помещениях, в отношении которых введено ограничение или приостановление предоставления соотве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ановления; 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802318" w:rsidRPr="00802318" w:rsidRDefault="0059551D" w:rsidP="00802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реквизиты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802318" w:rsidRPr="00802318" w:rsidRDefault="00802318" w:rsidP="00802318">
      <w:pPr>
        <w:tabs>
          <w:tab w:val="left" w:pos="284"/>
          <w:tab w:val="left" w:pos="993"/>
        </w:tabs>
        <w:spacing w:after="0" w:line="240" w:lineRule="auto"/>
        <w:ind w:left="709"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802318" w:rsidRPr="00802318" w:rsidRDefault="0059551D" w:rsidP="00802318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802318">
        <w:rPr>
          <w:rFonts w:ascii="Arial" w:hAnsi="Arial" w:cs="Arial"/>
          <w:b/>
          <w:sz w:val="20"/>
          <w:szCs w:val="20"/>
        </w:rPr>
        <w:t>Адрес центра очного обслуживания клиентов: г. Шадринск, ул. Февральская, д</w:t>
      </w:r>
      <w:r w:rsidR="0029706B">
        <w:rPr>
          <w:rFonts w:ascii="Arial" w:hAnsi="Arial" w:cs="Arial"/>
          <w:b/>
          <w:sz w:val="20"/>
          <w:szCs w:val="20"/>
        </w:rPr>
        <w:t>ом №</w:t>
      </w:r>
      <w:r w:rsidRPr="00802318">
        <w:rPr>
          <w:rFonts w:ascii="Arial" w:hAnsi="Arial" w:cs="Arial"/>
          <w:b/>
          <w:sz w:val="20"/>
          <w:szCs w:val="20"/>
        </w:rPr>
        <w:t xml:space="preserve"> 52.</w:t>
      </w:r>
    </w:p>
    <w:p w:rsidR="00802318" w:rsidRPr="00802318" w:rsidRDefault="0059551D" w:rsidP="00802318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С актуальным режимом работы офисов Энергосбытовой компании «Восток» можно ознакомить</w:t>
      </w:r>
      <w:r w:rsidRPr="00802318">
        <w:rPr>
          <w:rFonts w:ascii="Arial" w:hAnsi="Arial" w:cs="Arial"/>
          <w:sz w:val="20"/>
          <w:szCs w:val="20"/>
        </w:rPr>
        <w:t xml:space="preserve">ся на сайте в разделе </w:t>
      </w:r>
      <w:hyperlink r:id="rId7" w:history="1">
        <w:r w:rsidRPr="00802318">
          <w:rPr>
            <w:rFonts w:ascii="Arial" w:hAnsi="Arial" w:cs="Arial"/>
            <w:color w:val="0000FF"/>
            <w:sz w:val="20"/>
            <w:szCs w:val="20"/>
            <w:u w:val="single"/>
          </w:rPr>
          <w:t>«Клиентам – Физическим лицам – Офисы обслуживания клиентов»</w:t>
        </w:r>
      </w:hyperlink>
      <w:r w:rsidRPr="00802318">
        <w:rPr>
          <w:rFonts w:ascii="Arial" w:hAnsi="Arial" w:cs="Arial"/>
          <w:sz w:val="20"/>
          <w:szCs w:val="20"/>
        </w:rPr>
        <w:t xml:space="preserve">. </w:t>
      </w:r>
    </w:p>
    <w:p w:rsidR="00802318" w:rsidRPr="00802318" w:rsidRDefault="00802318" w:rsidP="00802318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02318" w:rsidRPr="00802318" w:rsidRDefault="0059551D" w:rsidP="008A5CE9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02318">
        <w:rPr>
          <w:rFonts w:ascii="Arial" w:hAnsi="Arial" w:cs="Arial"/>
          <w:sz w:val="20"/>
          <w:szCs w:val="20"/>
        </w:rPr>
        <w:lastRenderedPageBreak/>
        <w:t xml:space="preserve">Согласно действующему законодательству плата за коммунальные </w:t>
      </w:r>
      <w:r w:rsidR="008A5CE9">
        <w:rPr>
          <w:rFonts w:ascii="Arial" w:hAnsi="Arial" w:cs="Arial"/>
          <w:sz w:val="20"/>
          <w:szCs w:val="20"/>
        </w:rPr>
        <w:t>услуги вносится ежемесячно до 15</w:t>
      </w:r>
      <w:r w:rsidRPr="00802318">
        <w:rPr>
          <w:rFonts w:ascii="Arial" w:hAnsi="Arial" w:cs="Arial"/>
          <w:sz w:val="20"/>
          <w:szCs w:val="20"/>
        </w:rPr>
        <w:t xml:space="preserve"> числа месяца, </w:t>
      </w:r>
      <w:r w:rsidR="008A5CE9">
        <w:rPr>
          <w:rFonts w:ascii="Arial" w:hAnsi="Arial" w:cs="Arial"/>
          <w:sz w:val="20"/>
          <w:szCs w:val="20"/>
        </w:rPr>
        <w:t>следующего за истекшим месяцем.</w:t>
      </w:r>
    </w:p>
    <w:p w:rsidR="0029706B" w:rsidRDefault="0029706B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2318" w:rsidRPr="00802318" w:rsidRDefault="0059551D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802318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 в разд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еле </w:t>
      </w:r>
      <w:hyperlink r:id="rId8" w:history="1">
        <w:r w:rsidRPr="008023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«Клиентам – Физическим лицам – Способы оплаты»</w:t>
        </w:r>
      </w:hyperlink>
      <w:r w:rsidRPr="0080231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802318" w:rsidRPr="00802318" w:rsidRDefault="00802318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2318" w:rsidRPr="00802318" w:rsidRDefault="0059551D" w:rsidP="008023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8023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59551D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сячно передавать показания приборов учёта с 15 по 25 число текущего месяца. 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59551D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Со всеми способами передачи показаний проборов учёта можно ознакомиться на сайте </w:t>
      </w:r>
      <w:r w:rsidRPr="00802318">
        <w:rPr>
          <w:rFonts w:ascii="Arial" w:eastAsia="Times New Roman" w:hAnsi="Arial" w:cs="Arial"/>
          <w:sz w:val="20"/>
          <w:szCs w:val="20"/>
          <w:lang w:eastAsia="ru-RU"/>
        </w:rPr>
        <w:t>Энергосбытовой компании «Восток»</w:t>
      </w:r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 в разделе </w:t>
      </w:r>
      <w:hyperlink r:id="rId9" w:history="1">
        <w:r w:rsidRPr="008023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«Клиентам – Физическим лицам – Способы передачи приборов учёта электроэнергии»</w:t>
        </w:r>
      </w:hyperlink>
      <w:r w:rsidRPr="00802318">
        <w:rPr>
          <w:rFonts w:ascii="Arial" w:eastAsia="Times New Roman" w:hAnsi="Arial" w:cs="Arial"/>
          <w:color w:val="21262B"/>
          <w:sz w:val="20"/>
          <w:szCs w:val="20"/>
          <w:lang w:eastAsia="ru-RU"/>
        </w:rPr>
        <w:t xml:space="preserve">. </w:t>
      </w:r>
    </w:p>
    <w:p w:rsidR="00802318" w:rsidRPr="00802318" w:rsidRDefault="00802318" w:rsidP="00802318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1262B"/>
          <w:sz w:val="20"/>
          <w:szCs w:val="20"/>
          <w:lang w:eastAsia="ru-RU"/>
        </w:rPr>
      </w:pPr>
    </w:p>
    <w:p w:rsidR="00802318" w:rsidRPr="00802318" w:rsidRDefault="0059551D" w:rsidP="00802318">
      <w:pPr>
        <w:ind w:firstLine="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02318">
        <w:rPr>
          <w:rFonts w:ascii="Arial" w:hAnsi="Arial" w:cs="Arial"/>
          <w:b/>
          <w:sz w:val="20"/>
          <w:szCs w:val="20"/>
        </w:rPr>
        <w:t>Реквизиты для оплаты безналичным расчётом</w:t>
      </w:r>
      <w:r w:rsidRPr="00802318">
        <w:rPr>
          <w:rFonts w:ascii="Arial" w:hAnsi="Arial" w:cs="Arial"/>
          <w:b/>
          <w:sz w:val="20"/>
          <w:szCs w:val="20"/>
        </w:rPr>
        <w:t>:</w:t>
      </w:r>
    </w:p>
    <w:p w:rsidR="00802318" w:rsidRPr="00802318" w:rsidRDefault="0059551D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Получатель платежа: АО «Э</w:t>
      </w:r>
      <w:r w:rsidRPr="00802318">
        <w:rPr>
          <w:rFonts w:ascii="Arial" w:hAnsi="Arial" w:cs="Arial"/>
          <w:sz w:val="20"/>
          <w:szCs w:val="20"/>
        </w:rPr>
        <w:t>К «Восток» </w:t>
      </w:r>
    </w:p>
    <w:p w:rsidR="00802318" w:rsidRPr="00802318" w:rsidRDefault="0059551D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ИНН 7705424509 </w:t>
      </w:r>
    </w:p>
    <w:p w:rsidR="00802318" w:rsidRPr="00802318" w:rsidRDefault="0059551D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КПП 770401001</w:t>
      </w:r>
    </w:p>
    <w:p w:rsidR="00802318" w:rsidRPr="00802318" w:rsidRDefault="0059551D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АО КБ «АГРОПРОМКРЕДИТ»</w:t>
      </w:r>
    </w:p>
    <w:p w:rsidR="00802318" w:rsidRPr="00802318" w:rsidRDefault="0059551D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БИК 044525710</w:t>
      </w:r>
    </w:p>
    <w:p w:rsidR="00802318" w:rsidRPr="00802318" w:rsidRDefault="0059551D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802318" w:rsidRPr="00802318" w:rsidRDefault="0059551D" w:rsidP="00802318">
      <w:pPr>
        <w:ind w:firstLine="567"/>
        <w:rPr>
          <w:rFonts w:ascii="Arial" w:hAnsi="Arial" w:cs="Arial"/>
          <w:sz w:val="20"/>
          <w:szCs w:val="20"/>
        </w:rPr>
      </w:pPr>
      <w:r w:rsidRPr="00802318">
        <w:rPr>
          <w:rFonts w:ascii="Arial" w:hAnsi="Arial" w:cs="Arial"/>
          <w:sz w:val="20"/>
          <w:szCs w:val="20"/>
        </w:rPr>
        <w:t>Расчётный счёт 40702810640000000413</w:t>
      </w:r>
    </w:p>
    <w:p w:rsidR="00802318" w:rsidRPr="00802318" w:rsidRDefault="00802318" w:rsidP="00802318"/>
    <w:p w:rsidR="000A202D" w:rsidRPr="00BC3D3D" w:rsidRDefault="000A202D" w:rsidP="000A20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sectPr w:rsidR="000A202D" w:rsidRPr="00BC3D3D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1D" w:rsidRDefault="0059551D">
      <w:pPr>
        <w:spacing w:after="0" w:line="240" w:lineRule="auto"/>
      </w:pPr>
      <w:r>
        <w:separator/>
      </w:r>
    </w:p>
  </w:endnote>
  <w:endnote w:type="continuationSeparator" w:id="0">
    <w:p w:rsidR="0059551D" w:rsidRDefault="0059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B7" w:rsidRDefault="00D059B7"/>
  <w:p w:rsidR="00A37E56" w:rsidRDefault="0059551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КГН-2026-16421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21483"/>
      <w:docPartObj>
        <w:docPartGallery w:val="Page Numbers (Bottom of Page)"/>
        <w:docPartUnique/>
      </w:docPartObj>
    </w:sdtPr>
    <w:sdtContent>
      <w:p w:rsidR="0029706B" w:rsidRDefault="002970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706B" w:rsidRDefault="0029706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B7" w:rsidRDefault="00D059B7"/>
  <w:p w:rsidR="00A37E56" w:rsidRDefault="0059551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КГН-2026-16421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1D" w:rsidRDefault="0059551D">
      <w:pPr>
        <w:spacing w:after="0" w:line="240" w:lineRule="auto"/>
      </w:pPr>
      <w:r>
        <w:separator/>
      </w:r>
    </w:p>
  </w:footnote>
  <w:footnote w:type="continuationSeparator" w:id="0">
    <w:p w:rsidR="0059551D" w:rsidRDefault="0059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31502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CE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8C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40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4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4B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63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42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ED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9E"/>
    <w:rsid w:val="000034DD"/>
    <w:rsid w:val="0002091F"/>
    <w:rsid w:val="000A202D"/>
    <w:rsid w:val="001D34C9"/>
    <w:rsid w:val="002709CE"/>
    <w:rsid w:val="00280962"/>
    <w:rsid w:val="0029706B"/>
    <w:rsid w:val="00353946"/>
    <w:rsid w:val="004E7945"/>
    <w:rsid w:val="0059551D"/>
    <w:rsid w:val="005A586D"/>
    <w:rsid w:val="007A269E"/>
    <w:rsid w:val="007D716D"/>
    <w:rsid w:val="00802318"/>
    <w:rsid w:val="00883A44"/>
    <w:rsid w:val="008A5CE9"/>
    <w:rsid w:val="00914BE3"/>
    <w:rsid w:val="00966581"/>
    <w:rsid w:val="00A37E56"/>
    <w:rsid w:val="00A67EBB"/>
    <w:rsid w:val="00AA1DE9"/>
    <w:rsid w:val="00AE74B4"/>
    <w:rsid w:val="00B53543"/>
    <w:rsid w:val="00BC3D3D"/>
    <w:rsid w:val="00C061F4"/>
    <w:rsid w:val="00D02ADB"/>
    <w:rsid w:val="00D059B7"/>
    <w:rsid w:val="00D1361C"/>
    <w:rsid w:val="00DD26CB"/>
    <w:rsid w:val="00DF3E34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7412848"/>
  <w15:chartTrackingRefBased/>
  <w15:docId w15:val="{D2C1782A-7150-4099-A7EA-0CB2FBAA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20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0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ADB"/>
  </w:style>
  <w:style w:type="paragraph" w:styleId="a7">
    <w:name w:val="Balloon Text"/>
    <w:basedOn w:val="a"/>
    <w:link w:val="a8"/>
    <w:uiPriority w:val="99"/>
    <w:semiHidden/>
    <w:unhideWhenUsed/>
    <w:rsid w:val="0029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06B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97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ga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urga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Бурундукова Алена Александровна</dc:creator>
  <cp:lastModifiedBy>Базаров Константин Валерьянович</cp:lastModifiedBy>
  <cp:revision>3</cp:revision>
  <dcterms:created xsi:type="dcterms:W3CDTF">2026-04-15T09:10:00Z</dcterms:created>
  <dcterms:modified xsi:type="dcterms:W3CDTF">2026-04-15T09:14:00Z</dcterms:modified>
</cp:coreProperties>
</file>